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odsłona Unifaun - fuzja Memnon Networks i Unifaun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Unifaun i Memnon Networks połączyły swoje siły, aby wspólnie stać się wiodącym dostawcą systemów TM w Europie Północnej. Organizacje po fuzji działają pod nazwą – Unifaun.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powodów połączenia firm Memnon Networks i Unifaun było coraz szybsze tempo zmian, jakie zachodzą na rynku. Zmiana tempa wynika przede wszystkim ze wzrostu poziomu handlu elektronicznego. Odbiorca przesyłki jest często odbiorcą końcowym, który stawia wysokie wymagania w stosunku do procesu zakupu towarów. Ta trwająca zmiana w dużym stopniu wpływa na różne podmioty w sektorze logistyki. Uważamy, że tempo zmian będzie się dalej zwiększać i aby móc nadal dostarczać innowacyjne rozwiązania, potrzebna jest nowoczesna organizacja, spełniająca wymagania jakie stawia rynek.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ważnym powodem fuzji było stworzenie możliwości wspierania digitalizacji logistyki w pozostałych częściach Europy. W tym celu utworzono dwie nowe spółki zależne w Polsce i Norwegii. Działania Memnon i Unifaun wspólnie sprawiły, że digitalizacja rynku skandynawskiego i wykorzystanie EDI osiągnęły najwyższy procentowo poziom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Unifaun obecnie aktywnie pracuje nad wykorzystaniem wiedzy i doświadczenia poza krajami skandynawskimi, w oparciu o dwa niezależne rozwiązania – Unifaun Web-TA i Unifaun Online. Jest również dostawcą największego i najczęściej używanego portalu do rezerwacji usług transportowych z którego korzystają m.in.: PostNord, DHL i Bring Frigo.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Nowopowstała organizacja Unifaun ma poważne plany rozwojowe: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„Mamy wysokie ambicje. Chcemy oferować najlepsze rozwiązania na rynku i wciąż poprawiać procesy logistyczne naszych klientów i partnerów. Chcemy, żeby usługi logistyczne i transportowe były wsparciem dla biznesu, a nie przeszkodą.” </w:t>
      </w:r>
      <w:r>
        <w:rPr>
          <w:rFonts w:ascii="calibri" w:hAnsi="calibri" w:eastAsia="calibri" w:cs="calibri"/>
          <w:sz w:val="24"/>
          <w:szCs w:val="24"/>
        </w:rPr>
        <w:t xml:space="preserve">– podsumował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Martin Randel, dyrektor generalny Unifaun.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fuzji Memnon Networks i Unifaun możemy zaoferować szerszą ofertę naszych rozwiązań firmom zarówno z sektora TSL, jak i produkcyjnym</w:t>
      </w:r>
      <w:r>
        <w:rPr>
          <w:rFonts w:ascii="calibri" w:hAnsi="calibri" w:eastAsia="calibri" w:cs="calibri"/>
          <w:sz w:val="24"/>
          <w:szCs w:val="24"/>
        </w:rPr>
        <w:t xml:space="preserve"> – powiedział Krzysztof Mytnik, country manager Poland Unifaun.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www.unifaun.com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Unifaun to wiodący dostawca systemów do Zarządzania Transportem na rynku skandynawskim. Dzięki dwudziestoletniemu doświadczeniu dostarczamy innowacyjne i wysokiej jakości systemy TM. Każdego dnia ponad 800 000 przesyłek jest przetwarzanych przez nasze systemy w 100 000 różnych firmach. Unifaun zatrudnia ok. 130 pracowników w Szwecji, Finlandii, Danii, Norwegii i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unifau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2026-08-06T19:21:32+02:00</dcterms:created>
  <dcterms:modified xsi:type="dcterms:W3CDTF">2026-08-06T19:21:32+02:00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